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547C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78E925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924FDB" w14:textId="3370D44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239AE">
        <w:rPr>
          <w:rFonts w:ascii="Corbel" w:hAnsi="Corbel"/>
          <w:b/>
          <w:smallCaps/>
          <w:sz w:val="24"/>
          <w:szCs w:val="24"/>
        </w:rPr>
        <w:t>202</w:t>
      </w:r>
      <w:r w:rsidR="005D2652">
        <w:rPr>
          <w:rFonts w:ascii="Corbel" w:hAnsi="Corbel"/>
          <w:b/>
          <w:smallCaps/>
          <w:sz w:val="24"/>
          <w:szCs w:val="24"/>
        </w:rPr>
        <w:t>2</w:t>
      </w:r>
      <w:r w:rsidR="004239AE">
        <w:rPr>
          <w:rFonts w:ascii="Corbel" w:hAnsi="Corbel"/>
          <w:b/>
          <w:smallCaps/>
          <w:sz w:val="24"/>
          <w:szCs w:val="24"/>
        </w:rPr>
        <w:t>-202</w:t>
      </w:r>
      <w:r w:rsidR="005D2652">
        <w:rPr>
          <w:rFonts w:ascii="Corbel" w:hAnsi="Corbel"/>
          <w:b/>
          <w:smallCaps/>
          <w:sz w:val="24"/>
          <w:szCs w:val="24"/>
        </w:rPr>
        <w:t>5</w:t>
      </w:r>
    </w:p>
    <w:p w14:paraId="0F0E5C74" w14:textId="5436E2F4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239AE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C7A1C91" w14:textId="06FEC9CE" w:rsidR="004239AE" w:rsidRDefault="00445970" w:rsidP="004239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74EA8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E42D51">
        <w:rPr>
          <w:rFonts w:ascii="Corbel" w:hAnsi="Corbel"/>
          <w:sz w:val="20"/>
          <w:szCs w:val="20"/>
        </w:rPr>
        <w:t xml:space="preserve">ok akademicki </w:t>
      </w:r>
      <w:r w:rsidR="004239AE">
        <w:rPr>
          <w:rFonts w:ascii="Corbel" w:hAnsi="Corbel"/>
          <w:sz w:val="20"/>
          <w:szCs w:val="20"/>
        </w:rPr>
        <w:t>202</w:t>
      </w:r>
      <w:r w:rsidR="005D2652">
        <w:rPr>
          <w:rFonts w:ascii="Corbel" w:hAnsi="Corbel"/>
          <w:sz w:val="20"/>
          <w:szCs w:val="20"/>
        </w:rPr>
        <w:t>3</w:t>
      </w:r>
      <w:r w:rsidR="004239AE">
        <w:rPr>
          <w:rFonts w:ascii="Corbel" w:hAnsi="Corbel"/>
          <w:sz w:val="20"/>
          <w:szCs w:val="20"/>
        </w:rPr>
        <w:t>/202</w:t>
      </w:r>
      <w:r w:rsidR="005D2652">
        <w:rPr>
          <w:rFonts w:ascii="Corbel" w:hAnsi="Corbel"/>
          <w:sz w:val="20"/>
          <w:szCs w:val="20"/>
        </w:rPr>
        <w:t>4</w:t>
      </w:r>
    </w:p>
    <w:p w14:paraId="7CC137C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869E5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111"/>
      </w:tblGrid>
      <w:tr w:rsidR="0085747A" w:rsidRPr="009C54AE" w14:paraId="005C6FFA" w14:textId="77777777" w:rsidTr="004239AE">
        <w:tc>
          <w:tcPr>
            <w:tcW w:w="4849" w:type="dxa"/>
            <w:vAlign w:val="center"/>
          </w:tcPr>
          <w:p w14:paraId="16748A8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111" w:type="dxa"/>
            <w:vAlign w:val="center"/>
          </w:tcPr>
          <w:p w14:paraId="0FF3359D" w14:textId="448063A1" w:rsidR="0085747A" w:rsidRPr="00874EA8" w:rsidRDefault="006256DF" w:rsidP="00B379E9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874EA8">
              <w:rPr>
                <w:rFonts w:ascii="Corbel" w:hAnsi="Corbel"/>
                <w:color w:val="auto"/>
                <w:sz w:val="24"/>
                <w:szCs w:val="24"/>
              </w:rPr>
              <w:t xml:space="preserve">Otwarte dane </w:t>
            </w:r>
            <w:r w:rsidR="00B379E9" w:rsidRPr="00874EA8">
              <w:rPr>
                <w:rFonts w:ascii="Corbel" w:hAnsi="Corbel"/>
                <w:color w:val="auto"/>
                <w:sz w:val="24"/>
                <w:szCs w:val="24"/>
              </w:rPr>
              <w:t xml:space="preserve">wykorzystywane </w:t>
            </w:r>
            <w:r w:rsidRPr="00874EA8">
              <w:rPr>
                <w:rFonts w:ascii="Corbel" w:hAnsi="Corbel"/>
                <w:color w:val="auto"/>
                <w:sz w:val="24"/>
                <w:szCs w:val="24"/>
              </w:rPr>
              <w:t>w pomocy społecznej</w:t>
            </w:r>
          </w:p>
        </w:tc>
      </w:tr>
      <w:tr w:rsidR="0085747A" w:rsidRPr="009C54AE" w14:paraId="0D8ACC66" w14:textId="77777777" w:rsidTr="004239AE">
        <w:tc>
          <w:tcPr>
            <w:tcW w:w="4849" w:type="dxa"/>
            <w:vAlign w:val="center"/>
          </w:tcPr>
          <w:p w14:paraId="7540762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111" w:type="dxa"/>
            <w:vAlign w:val="center"/>
          </w:tcPr>
          <w:p w14:paraId="45028A92" w14:textId="07B6FF73" w:rsidR="0085747A" w:rsidRPr="00087F2C" w:rsidRDefault="0085555B" w:rsidP="004561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456135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1S[4</w:t>
            </w:r>
            <w:r w:rsidR="00E42D51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]</w:t>
            </w:r>
            <w:r w:rsidR="00456135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F</w:t>
            </w:r>
            <w:r w:rsidR="00E42D51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_0</w:t>
            </w:r>
            <w:r w:rsidR="00D6659C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85747A" w:rsidRPr="009C54AE" w14:paraId="5A516763" w14:textId="77777777" w:rsidTr="004239AE">
        <w:tc>
          <w:tcPr>
            <w:tcW w:w="4849" w:type="dxa"/>
            <w:vAlign w:val="center"/>
          </w:tcPr>
          <w:p w14:paraId="20D011D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111" w:type="dxa"/>
            <w:vAlign w:val="center"/>
          </w:tcPr>
          <w:p w14:paraId="694A1696" w14:textId="77777777" w:rsidR="0085747A" w:rsidRPr="00087F2C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8E94864" w14:textId="77777777" w:rsidTr="004239AE">
        <w:tc>
          <w:tcPr>
            <w:tcW w:w="4849" w:type="dxa"/>
            <w:vAlign w:val="center"/>
          </w:tcPr>
          <w:p w14:paraId="7FF814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111" w:type="dxa"/>
            <w:vAlign w:val="center"/>
          </w:tcPr>
          <w:p w14:paraId="6B2C2DE3" w14:textId="439705AB" w:rsidR="0085747A" w:rsidRPr="00087F2C" w:rsidRDefault="00874E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74EA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2178183F" w14:textId="77777777" w:rsidTr="004239AE">
        <w:tc>
          <w:tcPr>
            <w:tcW w:w="4849" w:type="dxa"/>
            <w:vAlign w:val="center"/>
          </w:tcPr>
          <w:p w14:paraId="488ADF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111" w:type="dxa"/>
            <w:vAlign w:val="center"/>
          </w:tcPr>
          <w:p w14:paraId="12B0BE10" w14:textId="77777777" w:rsidR="0085747A" w:rsidRPr="00087F2C" w:rsidRDefault="0085555B" w:rsidP="008555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Praca socjalna</w:t>
            </w:r>
          </w:p>
        </w:tc>
      </w:tr>
      <w:tr w:rsidR="0085747A" w:rsidRPr="009C54AE" w14:paraId="61F034FC" w14:textId="77777777" w:rsidTr="004239AE">
        <w:tc>
          <w:tcPr>
            <w:tcW w:w="4849" w:type="dxa"/>
            <w:vAlign w:val="center"/>
          </w:tcPr>
          <w:p w14:paraId="1746F7B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111" w:type="dxa"/>
            <w:vAlign w:val="center"/>
          </w:tcPr>
          <w:p w14:paraId="1899DE41" w14:textId="77777777" w:rsidR="0085747A" w:rsidRPr="00087F2C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="0085747A" w:rsidRPr="009C54AE" w14:paraId="11CDA7F5" w14:textId="77777777" w:rsidTr="004239AE">
        <w:tc>
          <w:tcPr>
            <w:tcW w:w="4849" w:type="dxa"/>
            <w:vAlign w:val="center"/>
          </w:tcPr>
          <w:p w14:paraId="572D8B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111" w:type="dxa"/>
            <w:vAlign w:val="center"/>
          </w:tcPr>
          <w:p w14:paraId="094AB350" w14:textId="77777777" w:rsidR="0085747A" w:rsidRPr="00087F2C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9C54AE" w14:paraId="7752771E" w14:textId="77777777" w:rsidTr="004239AE">
        <w:tc>
          <w:tcPr>
            <w:tcW w:w="4849" w:type="dxa"/>
            <w:vAlign w:val="center"/>
          </w:tcPr>
          <w:p w14:paraId="19B11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111" w:type="dxa"/>
            <w:vAlign w:val="center"/>
          </w:tcPr>
          <w:p w14:paraId="399A80F8" w14:textId="77777777" w:rsidR="0085747A" w:rsidRPr="00087F2C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5FE2D477" w14:textId="77777777" w:rsidTr="004239AE">
        <w:tc>
          <w:tcPr>
            <w:tcW w:w="4849" w:type="dxa"/>
            <w:vAlign w:val="center"/>
          </w:tcPr>
          <w:p w14:paraId="31B0AF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111" w:type="dxa"/>
            <w:vAlign w:val="center"/>
          </w:tcPr>
          <w:p w14:paraId="624DDB4C" w14:textId="31EB9B9C" w:rsidR="0085747A" w:rsidRPr="00087F2C" w:rsidRDefault="009C2DD9" w:rsidP="004561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FC0BA7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="00E42D51"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74EA8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</w:p>
        </w:tc>
      </w:tr>
      <w:tr w:rsidR="0085747A" w:rsidRPr="009C54AE" w14:paraId="2D03978B" w14:textId="77777777" w:rsidTr="004239AE">
        <w:tc>
          <w:tcPr>
            <w:tcW w:w="4849" w:type="dxa"/>
            <w:vAlign w:val="center"/>
          </w:tcPr>
          <w:p w14:paraId="1BFDBB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111" w:type="dxa"/>
            <w:vAlign w:val="center"/>
          </w:tcPr>
          <w:p w14:paraId="70133C77" w14:textId="77777777" w:rsidR="0085747A" w:rsidRPr="00087F2C" w:rsidRDefault="004561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fakultet</w:t>
            </w:r>
          </w:p>
        </w:tc>
      </w:tr>
      <w:tr w:rsidR="00923D7D" w:rsidRPr="009C54AE" w14:paraId="0AC82A0C" w14:textId="77777777" w:rsidTr="004239AE">
        <w:tc>
          <w:tcPr>
            <w:tcW w:w="4849" w:type="dxa"/>
            <w:vAlign w:val="center"/>
          </w:tcPr>
          <w:p w14:paraId="7DD9822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111" w:type="dxa"/>
            <w:vAlign w:val="center"/>
          </w:tcPr>
          <w:p w14:paraId="1C628655" w14:textId="77777777" w:rsidR="00923D7D" w:rsidRPr="00087F2C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jęz. polski</w:t>
            </w:r>
          </w:p>
        </w:tc>
      </w:tr>
      <w:tr w:rsidR="0085747A" w:rsidRPr="009C54AE" w14:paraId="2F4ECB03" w14:textId="77777777" w:rsidTr="004239AE">
        <w:tc>
          <w:tcPr>
            <w:tcW w:w="4849" w:type="dxa"/>
            <w:vAlign w:val="center"/>
          </w:tcPr>
          <w:p w14:paraId="3C01C6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111" w:type="dxa"/>
            <w:vAlign w:val="center"/>
          </w:tcPr>
          <w:p w14:paraId="2B2B1845" w14:textId="5F13828A" w:rsidR="0085747A" w:rsidRPr="00087F2C" w:rsidRDefault="006256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Hubert Kotarski</w:t>
            </w:r>
          </w:p>
        </w:tc>
      </w:tr>
      <w:tr w:rsidR="0085747A" w:rsidRPr="009C54AE" w14:paraId="1BF40761" w14:textId="77777777" w:rsidTr="004239AE">
        <w:tc>
          <w:tcPr>
            <w:tcW w:w="4849" w:type="dxa"/>
            <w:vAlign w:val="center"/>
          </w:tcPr>
          <w:p w14:paraId="7CCEF18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111" w:type="dxa"/>
            <w:vAlign w:val="center"/>
          </w:tcPr>
          <w:p w14:paraId="2A15A8A8" w14:textId="187EA18E" w:rsidR="0085747A" w:rsidRPr="00087F2C" w:rsidRDefault="006256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87F2C">
              <w:rPr>
                <w:rFonts w:ascii="Corbel" w:hAnsi="Corbel"/>
                <w:b w:val="0"/>
                <w:color w:val="auto"/>
                <w:sz w:val="24"/>
                <w:szCs w:val="24"/>
              </w:rPr>
              <w:t>Hubert Kotarski</w:t>
            </w:r>
          </w:p>
        </w:tc>
      </w:tr>
    </w:tbl>
    <w:p w14:paraId="7BCBDF9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98D69C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1EEAB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59787D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4B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C9ECC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81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C5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E0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F9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B6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88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39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F0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A5DE6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EE2" w14:textId="5C77D784" w:rsidR="00015B8F" w:rsidRPr="009C54AE" w:rsidRDefault="00C902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74EA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68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126" w14:textId="66ECF3C0" w:rsidR="00015B8F" w:rsidRPr="009C54AE" w:rsidRDefault="00015B8F" w:rsidP="008555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41A4" w14:textId="34A6F102" w:rsidR="00015B8F" w:rsidRPr="009C54AE" w:rsidRDefault="002917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B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AF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B0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C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F5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5104" w14:textId="77777777" w:rsidR="00015B8F" w:rsidRPr="009C54AE" w:rsidRDefault="008475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529227" w14:textId="77777777" w:rsidR="00923D7D" w:rsidRPr="009C54AE" w:rsidRDefault="00923D7D" w:rsidP="00E941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BDAF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8026000" w14:textId="3282B109" w:rsidR="0085747A" w:rsidRPr="009C54AE" w:rsidRDefault="004239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39AE">
        <w:rPr>
          <w:rFonts w:ascii="Corbel" w:eastAsia="MS Gothic" w:hAnsi="Corbel" w:cs="MS Gothic"/>
          <w:b w:val="0"/>
          <w:szCs w:val="24"/>
        </w:rPr>
        <w:t xml:space="preserve"> 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E2990B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A125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331BB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CDFE19" w14:textId="77777777" w:rsidR="004239AE" w:rsidRDefault="00ED25B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</w:t>
      </w:r>
    </w:p>
    <w:p w14:paraId="03BAD57C" w14:textId="5ACE70E6" w:rsidR="009C54AE" w:rsidRDefault="008C5C9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19CAAA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B6969" w14:textId="4599D70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9DC02FC" w14:textId="77777777" w:rsidR="004239AE" w:rsidRPr="009C54AE" w:rsidRDefault="004239A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97EE42" w14:textId="77777777" w:rsidTr="00745302">
        <w:tc>
          <w:tcPr>
            <w:tcW w:w="9670" w:type="dxa"/>
          </w:tcPr>
          <w:p w14:paraId="0217C973" w14:textId="4BB7E17A" w:rsidR="0085747A" w:rsidRPr="009C54AE" w:rsidRDefault="00324ACF" w:rsidP="0085555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przedmiotu „Podstawy statystyki”.</w:t>
            </w:r>
          </w:p>
        </w:tc>
      </w:tr>
    </w:tbl>
    <w:p w14:paraId="109C3D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550A8" w14:textId="486B61A7" w:rsidR="0085747A" w:rsidRPr="00C05F44" w:rsidRDefault="004239A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22430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768DA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2616E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475F0" w:rsidRPr="009C54AE" w14:paraId="4F25D8E5" w14:textId="77777777" w:rsidTr="00C121BE">
        <w:tc>
          <w:tcPr>
            <w:tcW w:w="851" w:type="dxa"/>
            <w:vAlign w:val="center"/>
          </w:tcPr>
          <w:p w14:paraId="3C49EC85" w14:textId="77777777" w:rsidR="008475F0" w:rsidRPr="009C54AE" w:rsidRDefault="008475F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7B03782A" w14:textId="1076971F" w:rsidR="008475F0" w:rsidRPr="008475F0" w:rsidRDefault="00C15577" w:rsidP="00651E8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Nabycie przez studenta umiejętności</w:t>
            </w:r>
            <w:r w:rsidR="008475F0" w:rsidRPr="008475F0">
              <w:rPr>
                <w:rFonts w:ascii="Corbel" w:hAnsi="Corbel"/>
                <w:sz w:val="24"/>
                <w:szCs w:val="24"/>
              </w:rPr>
              <w:t xml:space="preserve"> samodzielnej analizy i interpretacji danych z zastosowaniem komputera przy pomocy pakietu statystycznego.</w:t>
            </w:r>
          </w:p>
        </w:tc>
      </w:tr>
      <w:tr w:rsidR="008475F0" w:rsidRPr="009C54AE" w14:paraId="09658440" w14:textId="77777777" w:rsidTr="00C121BE">
        <w:tc>
          <w:tcPr>
            <w:tcW w:w="851" w:type="dxa"/>
            <w:vAlign w:val="center"/>
          </w:tcPr>
          <w:p w14:paraId="79FEA9EC" w14:textId="77777777" w:rsidR="008475F0" w:rsidRPr="009C54AE" w:rsidRDefault="008475F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9C9AFAE" w14:textId="61602C56" w:rsidR="008475F0" w:rsidRPr="008475F0" w:rsidRDefault="00C15577" w:rsidP="00651E8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Pozyskanie przez studenta</w:t>
            </w:r>
            <w:r w:rsidR="008475F0" w:rsidRPr="008475F0">
              <w:rPr>
                <w:rFonts w:ascii="Corbel" w:hAnsi="Corbel"/>
                <w:sz w:val="24"/>
                <w:szCs w:val="24"/>
              </w:rPr>
              <w:t xml:space="preserve"> umiejętności sporządzania i czytania tabel krzyżowych, tworzenia indeksów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="008475F0" w:rsidRPr="008475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475F0" w:rsidRPr="008475F0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="008475F0" w:rsidRPr="008475F0">
              <w:rPr>
                <w:rFonts w:ascii="Corbel" w:hAnsi="Corbel"/>
                <w:sz w:val="24"/>
                <w:szCs w:val="24"/>
              </w:rPr>
              <w:t xml:space="preserve"> na podstawie danych empirycznych, wnioskowania statystycznego oraz pisania raportów z badań.</w:t>
            </w:r>
          </w:p>
        </w:tc>
      </w:tr>
    </w:tbl>
    <w:p w14:paraId="168F3D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29D9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09B6F3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8B5852A" w14:textId="77777777" w:rsidTr="0071620A">
        <w:tc>
          <w:tcPr>
            <w:tcW w:w="1701" w:type="dxa"/>
            <w:vAlign w:val="center"/>
          </w:tcPr>
          <w:p w14:paraId="560630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691AFC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E1222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16EAFE4" w14:textId="77777777" w:rsidTr="005E6E85">
        <w:tc>
          <w:tcPr>
            <w:tcW w:w="1701" w:type="dxa"/>
          </w:tcPr>
          <w:p w14:paraId="66C28947" w14:textId="48B1A3B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0194DB9" w14:textId="62EBB1FA" w:rsidR="0085747A" w:rsidRPr="009C54AE" w:rsidRDefault="00071A51" w:rsidP="00071A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15049">
              <w:rPr>
                <w:rFonts w:ascii="Corbel" w:hAnsi="Corbel"/>
                <w:b w:val="0"/>
                <w:smallCaps w:val="0"/>
                <w:szCs w:val="24"/>
              </w:rPr>
              <w:t>ie jak organizować i agregować dane niezbędne do analiz w pracy socjalnej</w:t>
            </w:r>
          </w:p>
        </w:tc>
        <w:tc>
          <w:tcPr>
            <w:tcW w:w="1873" w:type="dxa"/>
          </w:tcPr>
          <w:p w14:paraId="75C77F61" w14:textId="7B3A1455" w:rsidR="0085747A" w:rsidRPr="009C54AE" w:rsidRDefault="00F4521E" w:rsidP="00855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F2A4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555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14:paraId="679CCD50" w14:textId="77777777" w:rsidTr="005E6E85">
        <w:tc>
          <w:tcPr>
            <w:tcW w:w="1701" w:type="dxa"/>
          </w:tcPr>
          <w:p w14:paraId="0E5E76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024570" w14:textId="3F87EE9D" w:rsidR="0085747A" w:rsidRPr="009C54AE" w:rsidRDefault="00071A51" w:rsidP="00071A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samodzielnie opracowywać, analizować i interpretować dane statystyczne dotyczące</w:t>
            </w:r>
            <w:r w:rsidR="00ED25B1" w:rsidRPr="00ED25B1">
              <w:rPr>
                <w:rFonts w:ascii="Corbel" w:hAnsi="Corbel"/>
                <w:b w:val="0"/>
                <w:smallCaps w:val="0"/>
                <w:szCs w:val="24"/>
              </w:rPr>
              <w:t xml:space="preserve"> zjawisk społecznych</w:t>
            </w:r>
          </w:p>
        </w:tc>
        <w:tc>
          <w:tcPr>
            <w:tcW w:w="1873" w:type="dxa"/>
          </w:tcPr>
          <w:p w14:paraId="472EC087" w14:textId="5131A742" w:rsidR="0085747A" w:rsidRPr="009C54AE" w:rsidRDefault="00F4521E" w:rsidP="00ED2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F2A4B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D25B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057D60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F8C55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3B84F8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0D010E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55A2CA" w14:textId="77777777" w:rsidTr="00923D7D">
        <w:tc>
          <w:tcPr>
            <w:tcW w:w="9639" w:type="dxa"/>
          </w:tcPr>
          <w:p w14:paraId="79269CA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25B1" w:rsidRPr="009C54AE" w14:paraId="1D7FF6BD" w14:textId="77777777" w:rsidTr="004239AE">
        <w:trPr>
          <w:trHeight w:hRule="exact" w:val="359"/>
        </w:trPr>
        <w:tc>
          <w:tcPr>
            <w:tcW w:w="9639" w:type="dxa"/>
          </w:tcPr>
          <w:p w14:paraId="455308A8" w14:textId="59AF4A30" w:rsidR="00ED25B1" w:rsidRPr="00ED25B1" w:rsidRDefault="00FB718E" w:rsidP="0052791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12985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E42B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65034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BB4EA1" w14:textId="77777777" w:rsidTr="0037439B">
        <w:tc>
          <w:tcPr>
            <w:tcW w:w="9520" w:type="dxa"/>
          </w:tcPr>
          <w:p w14:paraId="1A3A6181" w14:textId="77777777" w:rsidR="0085747A" w:rsidRPr="0037439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  <w:u w:val="single"/>
              </w:rPr>
            </w:pPr>
            <w:r w:rsidRPr="0037439B">
              <w:rPr>
                <w:rFonts w:ascii="Corbel" w:hAnsi="Corbel"/>
                <w:sz w:val="24"/>
                <w:szCs w:val="24"/>
                <w:u w:val="single"/>
              </w:rPr>
              <w:t>Treści merytoryczne</w:t>
            </w:r>
          </w:p>
        </w:tc>
      </w:tr>
      <w:tr w:rsidR="006256DF" w:rsidRPr="009C54AE" w14:paraId="6C39F968" w14:textId="77777777" w:rsidTr="0037439B">
        <w:tc>
          <w:tcPr>
            <w:tcW w:w="9520" w:type="dxa"/>
          </w:tcPr>
          <w:p w14:paraId="39AAE5AD" w14:textId="669F438C" w:rsidR="006256DF" w:rsidRPr="0037439B" w:rsidRDefault="006256DF" w:rsidP="00E9411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 xml:space="preserve">Dane dostępne w ramach statystyki </w:t>
            </w:r>
            <w:r w:rsidR="0037439B" w:rsidRPr="0037439B">
              <w:rPr>
                <w:rFonts w:ascii="Corbel" w:hAnsi="Corbel"/>
                <w:sz w:val="24"/>
                <w:szCs w:val="24"/>
              </w:rPr>
              <w:t>p</w:t>
            </w:r>
            <w:r w:rsidRPr="0037439B">
              <w:rPr>
                <w:rFonts w:ascii="Corbel" w:hAnsi="Corbel"/>
                <w:sz w:val="24"/>
                <w:szCs w:val="24"/>
              </w:rPr>
              <w:t>ublicznej oraz otwarte dane</w:t>
            </w:r>
            <w:r w:rsidR="0037439B" w:rsidRPr="003743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256DF" w:rsidRPr="009C54AE" w14:paraId="3FD8799F" w14:textId="77777777" w:rsidTr="0037439B">
        <w:tc>
          <w:tcPr>
            <w:tcW w:w="9520" w:type="dxa"/>
          </w:tcPr>
          <w:p w14:paraId="072209A3" w14:textId="06F920A4" w:rsidR="006256DF" w:rsidRPr="0037439B" w:rsidRDefault="006256DF" w:rsidP="00E9411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Miejsce analizy danych w procesie badawczym. Etapy analizy danych. Pojęcie zmiennej i przypadku. Sposoby kodowania różnych typów pytań. Ogólne informacje dotyczące struktury programu SPSS i sposobu jego obsługi</w:t>
            </w:r>
          </w:p>
        </w:tc>
      </w:tr>
      <w:tr w:rsidR="0037439B" w:rsidRPr="009C54AE" w14:paraId="230918C4" w14:textId="77777777" w:rsidTr="0037439B">
        <w:tc>
          <w:tcPr>
            <w:tcW w:w="9520" w:type="dxa"/>
          </w:tcPr>
          <w:p w14:paraId="6EBEA692" w14:textId="60C0C359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Wybrane operacje zarządzania danymi: 1) Import plików innej aplikacji; 2) Sprawdzenie poprawności danych</w:t>
            </w:r>
          </w:p>
        </w:tc>
      </w:tr>
      <w:tr w:rsidR="0037439B" w:rsidRPr="009C54AE" w14:paraId="07119022" w14:textId="77777777" w:rsidTr="0037439B">
        <w:tc>
          <w:tcPr>
            <w:tcW w:w="9520" w:type="dxa"/>
          </w:tcPr>
          <w:p w14:paraId="2701B1DF" w14:textId="5E13145B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Zasady kodowania danych: 1) Arkusz kodowy; 2) Zmienne numeryczne i kategorialne; 3) Wprowadzanie danych do bazy</w:t>
            </w:r>
          </w:p>
        </w:tc>
      </w:tr>
      <w:tr w:rsidR="0037439B" w:rsidRPr="009C54AE" w14:paraId="564A3031" w14:textId="77777777" w:rsidTr="0037439B">
        <w:tc>
          <w:tcPr>
            <w:tcW w:w="9520" w:type="dxa"/>
          </w:tcPr>
          <w:p w14:paraId="06A07F8E" w14:textId="1D00DDE6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Analiza struktury zbiorowości: 1) Miary położenia, 2) Miary dyspersji; 3) Miary asymetrii; 4) Miary spłaszczenia</w:t>
            </w:r>
          </w:p>
        </w:tc>
      </w:tr>
      <w:tr w:rsidR="0037439B" w:rsidRPr="009C54AE" w14:paraId="4AB810FA" w14:textId="77777777" w:rsidTr="0037439B">
        <w:tc>
          <w:tcPr>
            <w:tcW w:w="9520" w:type="dxa"/>
          </w:tcPr>
          <w:p w14:paraId="7727BE2F" w14:textId="66B9106C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lastRenderedPageBreak/>
              <w:t>Statystyczne metody badania związków między cechami: 1) Miary współzależności dla zmiennych mierzonych na poziomie nominalnym, 2) Miary współzależności dla zmiennych na poziomie porządkowym</w:t>
            </w:r>
          </w:p>
        </w:tc>
      </w:tr>
      <w:tr w:rsidR="0037439B" w:rsidRPr="009C54AE" w14:paraId="301383A0" w14:textId="77777777" w:rsidTr="0037439B">
        <w:tc>
          <w:tcPr>
            <w:tcW w:w="9520" w:type="dxa"/>
          </w:tcPr>
          <w:p w14:paraId="48C45C3E" w14:textId="0B02EEB3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Zasady tworzenia indeksów badawczych.</w:t>
            </w:r>
          </w:p>
        </w:tc>
      </w:tr>
      <w:tr w:rsidR="0037439B" w:rsidRPr="009C54AE" w14:paraId="52663D7B" w14:textId="77777777" w:rsidTr="0037439B">
        <w:tc>
          <w:tcPr>
            <w:tcW w:w="9520" w:type="dxa"/>
          </w:tcPr>
          <w:p w14:paraId="77AD6770" w14:textId="25C17DC6" w:rsidR="0037439B" w:rsidRPr="0037439B" w:rsidRDefault="0037439B" w:rsidP="003743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7439B">
              <w:rPr>
                <w:rFonts w:ascii="Corbel" w:hAnsi="Corbel"/>
                <w:sz w:val="24"/>
                <w:szCs w:val="24"/>
              </w:rPr>
              <w:t>Graficzne narzędzia analizy prezentacji danych.</w:t>
            </w:r>
          </w:p>
        </w:tc>
      </w:tr>
    </w:tbl>
    <w:p w14:paraId="2C5D4F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BFAD5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F2D643" w14:textId="77777777" w:rsidR="008564CB" w:rsidRDefault="008564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694276" w14:textId="0D039188" w:rsidR="0085747A" w:rsidRPr="00071A51" w:rsidRDefault="00415049" w:rsidP="009C54AE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071A51">
        <w:rPr>
          <w:rFonts w:ascii="Corbel" w:hAnsi="Corbel"/>
          <w:b w:val="0"/>
          <w:i/>
          <w:iCs/>
          <w:smallCaps w:val="0"/>
          <w:szCs w:val="24"/>
        </w:rPr>
        <w:t>W</w:t>
      </w:r>
      <w:r w:rsidR="00ED25B1" w:rsidRPr="00071A51">
        <w:rPr>
          <w:rFonts w:ascii="Corbel" w:hAnsi="Corbel"/>
          <w:b w:val="0"/>
          <w:i/>
          <w:iCs/>
          <w:smallCaps w:val="0"/>
          <w:szCs w:val="24"/>
        </w:rPr>
        <w:t>ykład z prezentacją, rozwiązywanie zadań, p</w:t>
      </w:r>
      <w:r w:rsidR="001C4489" w:rsidRPr="00071A51">
        <w:rPr>
          <w:rFonts w:ascii="Corbel" w:hAnsi="Corbel"/>
          <w:b w:val="0"/>
          <w:i/>
          <w:iCs/>
          <w:smallCaps w:val="0"/>
          <w:szCs w:val="24"/>
        </w:rPr>
        <w:t>raca w laboratorium</w:t>
      </w:r>
      <w:r w:rsidR="00FD0879" w:rsidRPr="00071A51">
        <w:rPr>
          <w:rFonts w:ascii="Corbel" w:hAnsi="Corbel"/>
          <w:b w:val="0"/>
          <w:i/>
          <w:iCs/>
          <w:smallCaps w:val="0"/>
          <w:szCs w:val="24"/>
        </w:rPr>
        <w:t xml:space="preserve"> </w:t>
      </w:r>
    </w:p>
    <w:p w14:paraId="072785A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3E466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A1EEFB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DF690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CDA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F4BE557" w14:textId="77777777" w:rsidTr="00C05F44">
        <w:tc>
          <w:tcPr>
            <w:tcW w:w="1985" w:type="dxa"/>
            <w:vAlign w:val="center"/>
          </w:tcPr>
          <w:p w14:paraId="5489F3C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5A8BD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B3697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E189B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6E089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8707B1" w14:textId="77777777" w:rsidTr="00C05F44">
        <w:tc>
          <w:tcPr>
            <w:tcW w:w="1985" w:type="dxa"/>
          </w:tcPr>
          <w:p w14:paraId="5DAA10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04F718D" w14:textId="69CA2B73" w:rsidR="0085747A" w:rsidRPr="00FD0879" w:rsidRDefault="00071A51" w:rsidP="0041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="00415049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62C415D9" w14:textId="59796B1F" w:rsidR="0085747A" w:rsidRPr="009C54AE" w:rsidRDefault="0029174D" w:rsidP="00DE56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071A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2ADC" w:rsidRPr="009C54AE" w14:paraId="5723429A" w14:textId="77777777" w:rsidTr="00C05F44">
        <w:tc>
          <w:tcPr>
            <w:tcW w:w="1985" w:type="dxa"/>
          </w:tcPr>
          <w:p w14:paraId="323ECD52" w14:textId="77777777" w:rsidR="00522ADC" w:rsidRPr="009C54AE" w:rsidRDefault="00522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578939" w14:textId="77777777" w:rsidR="00522ADC" w:rsidRPr="009C54AE" w:rsidRDefault="00ED25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F381FA7" w14:textId="2D89D1E5" w:rsidR="00522ADC" w:rsidRPr="0029174D" w:rsidRDefault="0029174D" w:rsidP="00522A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9174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071A51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EBEEE6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BD04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03553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EB24EB" w14:textId="77777777" w:rsidTr="00923D7D">
        <w:tc>
          <w:tcPr>
            <w:tcW w:w="9670" w:type="dxa"/>
          </w:tcPr>
          <w:p w14:paraId="2C276550" w14:textId="11465230" w:rsidR="0058525B" w:rsidRPr="0058525B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5,0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ocenione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 na ocenę 5,0 + aktywność na co najmniej 2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E666E6C" w14:textId="59B85FF6" w:rsidR="0058525B" w:rsidRPr="0058525B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4,5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ocenione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 na ocenę 4,0 + aktywność na co najmniej 2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AA72690" w14:textId="6877DF24" w:rsidR="0058525B" w:rsidRPr="0058525B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4,0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ocenione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 na ocenę 4,0 + aktywność na 1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97F2992" w14:textId="283A87C9" w:rsidR="0058525B" w:rsidRPr="0058525B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3,5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ocenione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 na ocenę 3,0 + aktywność na 1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E6A95E9" w14:textId="6AFDDE00" w:rsidR="0058525B" w:rsidRPr="0058525B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3,0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 ocenione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 na ocenę 3,0  brak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E91C30" w14:textId="0D82B8F2" w:rsidR="0085747A" w:rsidRPr="009C54AE" w:rsidRDefault="0058525B" w:rsidP="0058525B">
            <w:pPr>
              <w:pStyle w:val="Punktygwne"/>
              <w:spacing w:before="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525B">
              <w:rPr>
                <w:rFonts w:ascii="Corbel" w:hAnsi="Corbel"/>
                <w:b w:val="0"/>
                <w:smallCaps w:val="0"/>
                <w:szCs w:val="24"/>
              </w:rPr>
              <w:t xml:space="preserve">Ocena 2,0 =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zaliczone kolokwium</w:t>
            </w:r>
            <w:r w:rsidRPr="005852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1F430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E8076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7106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4"/>
        <w:gridCol w:w="3506"/>
      </w:tblGrid>
      <w:tr w:rsidR="0085747A" w:rsidRPr="009C54AE" w14:paraId="52BC3856" w14:textId="77777777" w:rsidTr="00E9411C">
        <w:tc>
          <w:tcPr>
            <w:tcW w:w="6096" w:type="dxa"/>
            <w:vAlign w:val="center"/>
          </w:tcPr>
          <w:p w14:paraId="420BE3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543" w:type="dxa"/>
            <w:vAlign w:val="center"/>
          </w:tcPr>
          <w:p w14:paraId="5D1A3DA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6BCC9DE" w14:textId="77777777" w:rsidTr="00E9411C">
        <w:tc>
          <w:tcPr>
            <w:tcW w:w="6096" w:type="dxa"/>
          </w:tcPr>
          <w:p w14:paraId="19CA211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543" w:type="dxa"/>
          </w:tcPr>
          <w:p w14:paraId="7A63839B" w14:textId="77777777" w:rsidR="0085747A" w:rsidRPr="009C54AE" w:rsidRDefault="00847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1DD9037" w14:textId="77777777" w:rsidTr="00E9411C">
        <w:tc>
          <w:tcPr>
            <w:tcW w:w="6096" w:type="dxa"/>
          </w:tcPr>
          <w:p w14:paraId="23992D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7472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543" w:type="dxa"/>
          </w:tcPr>
          <w:p w14:paraId="7C63205D" w14:textId="77777777" w:rsidR="00C61DC5" w:rsidRPr="009C54AE" w:rsidRDefault="00847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F33460F" w14:textId="77777777" w:rsidTr="00E9411C">
        <w:tc>
          <w:tcPr>
            <w:tcW w:w="6096" w:type="dxa"/>
          </w:tcPr>
          <w:p w14:paraId="2BF24E5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B460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43" w:type="dxa"/>
          </w:tcPr>
          <w:p w14:paraId="67F78EEF" w14:textId="77777777" w:rsidR="00C61DC5" w:rsidRPr="009C54AE" w:rsidRDefault="00847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2E46DD85" w14:textId="77777777" w:rsidTr="00E9411C">
        <w:tc>
          <w:tcPr>
            <w:tcW w:w="6096" w:type="dxa"/>
          </w:tcPr>
          <w:p w14:paraId="0D1382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543" w:type="dxa"/>
          </w:tcPr>
          <w:p w14:paraId="40739C7A" w14:textId="77777777" w:rsidR="0085747A" w:rsidRPr="009C54AE" w:rsidRDefault="00847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9C54AE" w14:paraId="0A86841F" w14:textId="77777777" w:rsidTr="00E9411C">
        <w:tc>
          <w:tcPr>
            <w:tcW w:w="6096" w:type="dxa"/>
          </w:tcPr>
          <w:p w14:paraId="6FAD120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543" w:type="dxa"/>
          </w:tcPr>
          <w:p w14:paraId="5D9A7BA6" w14:textId="77777777" w:rsidR="0085747A" w:rsidRPr="009C54AE" w:rsidRDefault="008475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587538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39D549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C1FA52" w14:textId="34BE06E7" w:rsidR="0085747A" w:rsidRPr="009C54AE" w:rsidRDefault="00FB71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DACE5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3969"/>
      </w:tblGrid>
      <w:tr w:rsidR="008564CB" w:rsidRPr="009C54AE" w14:paraId="3EF464D5" w14:textId="77777777" w:rsidTr="00E9411C">
        <w:trPr>
          <w:trHeight w:val="397"/>
        </w:trPr>
        <w:tc>
          <w:tcPr>
            <w:tcW w:w="4253" w:type="dxa"/>
          </w:tcPr>
          <w:p w14:paraId="7CF68E93" w14:textId="77777777" w:rsidR="008564CB" w:rsidRPr="009C54AE" w:rsidRDefault="008564CB" w:rsidP="00856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C89477" w14:textId="54A1EC70" w:rsidR="008564CB" w:rsidRPr="00071A51" w:rsidRDefault="00071A51" w:rsidP="008564C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n</w:t>
            </w:r>
            <w:r w:rsidR="008564CB" w:rsidRPr="00071A51">
              <w:rPr>
                <w:rFonts w:ascii="Corbel" w:hAnsi="Corbel"/>
                <w:b w:val="0"/>
                <w:bCs/>
                <w:color w:val="000000"/>
                <w:szCs w:val="24"/>
              </w:rPr>
              <w:t>ie dotyczy</w:t>
            </w:r>
          </w:p>
        </w:tc>
      </w:tr>
      <w:tr w:rsidR="008564CB" w:rsidRPr="009C54AE" w14:paraId="480C046D" w14:textId="77777777" w:rsidTr="00E9411C">
        <w:trPr>
          <w:trHeight w:val="397"/>
        </w:trPr>
        <w:tc>
          <w:tcPr>
            <w:tcW w:w="4253" w:type="dxa"/>
          </w:tcPr>
          <w:p w14:paraId="40CD23C8" w14:textId="77777777" w:rsidR="008564CB" w:rsidRPr="009C54AE" w:rsidRDefault="008564CB" w:rsidP="00856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E298C9" w14:textId="6E66062B" w:rsidR="008564CB" w:rsidRPr="00071A51" w:rsidRDefault="00071A51" w:rsidP="008564C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n</w:t>
            </w:r>
            <w:r w:rsidR="008564CB" w:rsidRPr="00071A51">
              <w:rPr>
                <w:rFonts w:ascii="Corbel" w:hAnsi="Corbel"/>
                <w:b w:val="0"/>
                <w:bCs/>
                <w:color w:val="000000"/>
                <w:szCs w:val="24"/>
              </w:rPr>
              <w:t>ie dotyczy</w:t>
            </w:r>
          </w:p>
        </w:tc>
      </w:tr>
    </w:tbl>
    <w:p w14:paraId="1012A64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20C7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62447A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5747A" w:rsidRPr="009C54AE" w14:paraId="74B2FC6D" w14:textId="77777777" w:rsidTr="00E9411C">
        <w:trPr>
          <w:trHeight w:val="397"/>
        </w:trPr>
        <w:tc>
          <w:tcPr>
            <w:tcW w:w="9923" w:type="dxa"/>
          </w:tcPr>
          <w:p w14:paraId="28DDD47F" w14:textId="0CBA7B69" w:rsidR="0085747A" w:rsidRDefault="0085747A" w:rsidP="0058525B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FB718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91D2EBA" w14:textId="77777777" w:rsidR="00FB718E" w:rsidRPr="00FB718E" w:rsidRDefault="00FB718E" w:rsidP="0058525B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</w:p>
          <w:p w14:paraId="320CA18F" w14:textId="77777777" w:rsidR="006761A5" w:rsidRPr="006C14C6" w:rsidRDefault="006761A5" w:rsidP="0058525B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Bedyńska</w:t>
            </w:r>
            <w:proofErr w:type="spellEnd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Brzezicka A.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(2007). </w:t>
            </w:r>
            <w:r w:rsidRPr="006C14C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Statystyczny drogowskaz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: praktyczny poradnik analizy danych w naukach społecznych na przykładach z psychologii. </w:t>
            </w:r>
            <w:r w:rsidRPr="006C14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proofErr w:type="spellStart"/>
            <w:r w:rsidRPr="006C14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Academica</w:t>
            </w:r>
            <w:proofErr w:type="spellEnd"/>
            <w:r w:rsidRPr="006C14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99ECBC2" w14:textId="77777777" w:rsidR="006761A5" w:rsidRPr="008475F0" w:rsidRDefault="006761A5" w:rsidP="0058525B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Górniak J., </w:t>
            </w:r>
            <w:proofErr w:type="spellStart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Wachnicki</w:t>
            </w:r>
            <w:proofErr w:type="spellEnd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(2004).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C14C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Pierwsze kroki w analizie danych: SPSS PL for Windows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Kraków: 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SPSS Polska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3642A2E" w14:textId="63547DC0" w:rsidR="005503E9" w:rsidRPr="009C54AE" w:rsidRDefault="006761A5" w:rsidP="0058525B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Nawojczyk</w:t>
            </w:r>
            <w:proofErr w:type="spellEnd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(2002).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0221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Przewodnik po statystyce dla socjologów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Kraków: 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SPSS Polska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DA4F3E3" w14:textId="77777777" w:rsidTr="00E9411C">
        <w:trPr>
          <w:trHeight w:val="397"/>
        </w:trPr>
        <w:tc>
          <w:tcPr>
            <w:tcW w:w="9923" w:type="dxa"/>
          </w:tcPr>
          <w:p w14:paraId="118ADA03" w14:textId="1F968FA1" w:rsidR="0085747A" w:rsidRDefault="0085747A" w:rsidP="0058525B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FB718E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6E10E934" w14:textId="77777777" w:rsidR="00FB718E" w:rsidRPr="00FB718E" w:rsidRDefault="00FB718E" w:rsidP="0058525B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51F2B7C0" w14:textId="4BC6DB3B" w:rsid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2652">
              <w:rPr>
                <w:rFonts w:ascii="Corbel" w:hAnsi="Corbel"/>
                <w:b w:val="0"/>
                <w:smallCaps w:val="0"/>
                <w:szCs w:val="24"/>
              </w:rPr>
              <w:t>Dobosz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(2001). </w:t>
            </w:r>
            <w:r w:rsidRPr="005D2652">
              <w:rPr>
                <w:rFonts w:ascii="Corbel" w:hAnsi="Corbel"/>
                <w:b w:val="0"/>
                <w:smallCaps w:val="0"/>
                <w:szCs w:val="24"/>
              </w:rPr>
              <w:t>Wspomagana komputerowo statystyczna analiza wyników badań,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1FB517" w14:textId="716BDC63" w:rsidR="005D2652" w:rsidRPr="006761A5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Jóźwiak J., Podgórski J. (2012). </w:t>
            </w:r>
            <w:r w:rsidRPr="006761A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Statystyka od podstaw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761A5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Pr="006761A5">
              <w:rPr>
                <w:rFonts w:ascii="Corbel" w:hAnsi="Corbel"/>
                <w:b w:val="0"/>
                <w:smallCaps w:val="0"/>
                <w:szCs w:val="24"/>
              </w:rPr>
              <w:t>Warszawa: Polskie Wydawnictwo Ekonomiczne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EB95642" w14:textId="2666182C" w:rsidR="005D2652" w:rsidRP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2652">
              <w:rPr>
                <w:rFonts w:ascii="Corbel" w:hAnsi="Corbel"/>
                <w:b w:val="0"/>
                <w:smallCaps w:val="0"/>
                <w:szCs w:val="24"/>
              </w:rPr>
              <w:t>Larose</w:t>
            </w:r>
            <w:proofErr w:type="spellEnd"/>
            <w:r w:rsidRPr="005D2652">
              <w:rPr>
                <w:rFonts w:ascii="Corbel" w:hAnsi="Corbel"/>
                <w:b w:val="0"/>
                <w:smallCaps w:val="0"/>
                <w:szCs w:val="24"/>
              </w:rPr>
              <w:t xml:space="preserve"> D.T.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(2006).</w:t>
            </w:r>
            <w:r w:rsidRPr="005D2652">
              <w:rPr>
                <w:rFonts w:ascii="Corbel" w:hAnsi="Corbel"/>
                <w:b w:val="0"/>
                <w:smallCaps w:val="0"/>
                <w:szCs w:val="24"/>
              </w:rPr>
              <w:t xml:space="preserve"> Odkrywanie wiedzy z danych,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396ABAE" w14:textId="220C3633" w:rsid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2652">
              <w:rPr>
                <w:rFonts w:ascii="Corbel" w:hAnsi="Corbel"/>
                <w:b w:val="0"/>
                <w:smallCaps w:val="0"/>
                <w:szCs w:val="24"/>
              </w:rPr>
              <w:t>Malarska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(2005).</w:t>
            </w:r>
            <w:r w:rsidRPr="005D2652">
              <w:rPr>
                <w:rFonts w:ascii="Corbel" w:hAnsi="Corbel"/>
                <w:b w:val="0"/>
                <w:smallCaps w:val="0"/>
                <w:szCs w:val="24"/>
              </w:rPr>
              <w:t xml:space="preserve"> Statystyczna analiza danych wspomagana programem SPSS,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233FFD" w14:textId="3B6924B0" w:rsidR="0058525B" w:rsidRDefault="005503E9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Pavkov</w:t>
            </w:r>
            <w:proofErr w:type="spellEnd"/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</w:t>
            </w:r>
            <w:r w:rsidR="00676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Pierce K.</w:t>
            </w:r>
            <w:r w:rsidR="00676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="00A615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(2005)</w:t>
            </w:r>
            <w:r w:rsidR="00676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61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 biegu, gotowi - start! Wprowadzenie do SPSS dla Windows</w:t>
            </w:r>
            <w:r w:rsidR="00676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Gdańsk: Gdańskie Wydawnictwo Psychologiczne.</w:t>
            </w:r>
            <w:r w:rsidR="00D00C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BB14A08" w14:textId="0DC88AE7" w:rsid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Sobczyk M. (2010). </w:t>
            </w:r>
            <w:r w:rsidRPr="00F158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Statystyka opisowa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15861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Pr="00F1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1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H. Beck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0DEB815" w14:textId="77777777" w:rsidR="005D2652" w:rsidRP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Stanisz A. (2006). Przystępny kurs statystyki z zastosowaniem STATISTICA PL na przykładach z medycyny. Tom 1. Statystyki podstawowe, Kraków 2006</w:t>
            </w:r>
          </w:p>
          <w:p w14:paraId="6B48B90B" w14:textId="77777777" w:rsidR="005D2652" w:rsidRP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Stanisz A. (2007). Przystępny kurs statystyki z zastosowaniem STATISTICA PL na przykładach z medycyny. Tom 2. Modele liniowe i nieliniowe, Kraków 2007</w:t>
            </w:r>
          </w:p>
          <w:p w14:paraId="0B2EDA97" w14:textId="5FEFDCC5" w:rsidR="005D2652" w:rsidRDefault="005D2652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Stanisz A. (2007). Przystępny kurs statystyki z zastosowaniem STATISTICA PL na przykładach z medycyny. Tom 3. Analizy wielowymiarowe, Kraków 2007.</w:t>
            </w:r>
          </w:p>
          <w:p w14:paraId="15EB7541" w14:textId="77777777" w:rsidR="0058525B" w:rsidRPr="009C54AE" w:rsidRDefault="0058525B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Starzyńska W. (red.). (2009). </w:t>
            </w:r>
            <w:r w:rsidRPr="006761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statystyki: podręcznik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D88A167" w14:textId="0FF5627D" w:rsidR="00522ADC" w:rsidRPr="00DE5658" w:rsidRDefault="0058525B" w:rsidP="005D2652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Wieczorkowska G.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(2003).</w:t>
            </w:r>
            <w:r w:rsidRPr="0084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0221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Statystyka. Wprowadzenie do analizy danych sondażowych i eksperymentalnych.</w:t>
            </w:r>
            <w:r w:rsidRPr="0030221C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Pr="003022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Scholar</w:t>
            </w:r>
            <w:r w:rsidR="005D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C2D34E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52D82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64CB">
      <w:footerReference w:type="default" r:id="rId10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D4700" w14:textId="77777777" w:rsidR="00BC7E1D" w:rsidRDefault="00BC7E1D" w:rsidP="00C16ABF">
      <w:pPr>
        <w:spacing w:after="0" w:line="240" w:lineRule="auto"/>
      </w:pPr>
      <w:r>
        <w:separator/>
      </w:r>
    </w:p>
  </w:endnote>
  <w:endnote w:type="continuationSeparator" w:id="0">
    <w:p w14:paraId="7370C63D" w14:textId="77777777" w:rsidR="00BC7E1D" w:rsidRDefault="00BC7E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2310190"/>
      <w:docPartObj>
        <w:docPartGallery w:val="Page Numbers (Bottom of Page)"/>
        <w:docPartUnique/>
      </w:docPartObj>
    </w:sdtPr>
    <w:sdtEndPr/>
    <w:sdtContent>
      <w:p w14:paraId="596AC07C" w14:textId="642E0FC2" w:rsidR="00071A51" w:rsidRDefault="00071A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B0994F" w14:textId="77777777" w:rsidR="00071A51" w:rsidRDefault="00071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8C46F" w14:textId="77777777" w:rsidR="00BC7E1D" w:rsidRDefault="00BC7E1D" w:rsidP="00C16ABF">
      <w:pPr>
        <w:spacing w:after="0" w:line="240" w:lineRule="auto"/>
      </w:pPr>
      <w:r>
        <w:separator/>
      </w:r>
    </w:p>
  </w:footnote>
  <w:footnote w:type="continuationSeparator" w:id="0">
    <w:p w14:paraId="3432B1C6" w14:textId="77777777" w:rsidR="00BC7E1D" w:rsidRDefault="00BC7E1D" w:rsidP="00C16ABF">
      <w:pPr>
        <w:spacing w:after="0" w:line="240" w:lineRule="auto"/>
      </w:pPr>
      <w:r>
        <w:continuationSeparator/>
      </w:r>
    </w:p>
  </w:footnote>
  <w:footnote w:id="1">
    <w:p w14:paraId="214CCF8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4D6"/>
    <w:rsid w:val="00015B8F"/>
    <w:rsid w:val="00022ECE"/>
    <w:rsid w:val="00025C4D"/>
    <w:rsid w:val="00042A51"/>
    <w:rsid w:val="00042D2E"/>
    <w:rsid w:val="00044C82"/>
    <w:rsid w:val="00070ED6"/>
    <w:rsid w:val="00071A51"/>
    <w:rsid w:val="000742DC"/>
    <w:rsid w:val="00084C12"/>
    <w:rsid w:val="00087F2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43"/>
    <w:rsid w:val="000D04B0"/>
    <w:rsid w:val="000E27DF"/>
    <w:rsid w:val="000F1C57"/>
    <w:rsid w:val="000F5615"/>
    <w:rsid w:val="00102B00"/>
    <w:rsid w:val="00124BFF"/>
    <w:rsid w:val="0012560E"/>
    <w:rsid w:val="00127108"/>
    <w:rsid w:val="00134B13"/>
    <w:rsid w:val="00146BC0"/>
    <w:rsid w:val="00153C41"/>
    <w:rsid w:val="00154381"/>
    <w:rsid w:val="00162113"/>
    <w:rsid w:val="001640A7"/>
    <w:rsid w:val="00164FA7"/>
    <w:rsid w:val="00166A03"/>
    <w:rsid w:val="001718A7"/>
    <w:rsid w:val="001737CF"/>
    <w:rsid w:val="00176083"/>
    <w:rsid w:val="00192F37"/>
    <w:rsid w:val="001A70D2"/>
    <w:rsid w:val="001C4489"/>
    <w:rsid w:val="001D104B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74D"/>
    <w:rsid w:val="002924B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A4B"/>
    <w:rsid w:val="002F4ABE"/>
    <w:rsid w:val="003018BA"/>
    <w:rsid w:val="0030221C"/>
    <w:rsid w:val="0030395F"/>
    <w:rsid w:val="00305C92"/>
    <w:rsid w:val="003151C5"/>
    <w:rsid w:val="00324ACF"/>
    <w:rsid w:val="003343CF"/>
    <w:rsid w:val="00346FE9"/>
    <w:rsid w:val="0034759A"/>
    <w:rsid w:val="003503F6"/>
    <w:rsid w:val="003530DD"/>
    <w:rsid w:val="00363F78"/>
    <w:rsid w:val="0037439B"/>
    <w:rsid w:val="003A0A5B"/>
    <w:rsid w:val="003A1176"/>
    <w:rsid w:val="003B29C7"/>
    <w:rsid w:val="003C0BAE"/>
    <w:rsid w:val="003D18A9"/>
    <w:rsid w:val="003D6CE2"/>
    <w:rsid w:val="003E1941"/>
    <w:rsid w:val="003E2FE6"/>
    <w:rsid w:val="003E49D5"/>
    <w:rsid w:val="003F205D"/>
    <w:rsid w:val="003F38C0"/>
    <w:rsid w:val="003F5D7B"/>
    <w:rsid w:val="00414E3C"/>
    <w:rsid w:val="00415049"/>
    <w:rsid w:val="00416196"/>
    <w:rsid w:val="0042244A"/>
    <w:rsid w:val="004239AE"/>
    <w:rsid w:val="0042745A"/>
    <w:rsid w:val="00431D5C"/>
    <w:rsid w:val="004362C6"/>
    <w:rsid w:val="004368FB"/>
    <w:rsid w:val="00437FA2"/>
    <w:rsid w:val="00445970"/>
    <w:rsid w:val="0045613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295"/>
    <w:rsid w:val="004D5282"/>
    <w:rsid w:val="004D74BA"/>
    <w:rsid w:val="004F1551"/>
    <w:rsid w:val="004F55A3"/>
    <w:rsid w:val="0050496F"/>
    <w:rsid w:val="00513B6F"/>
    <w:rsid w:val="00517C63"/>
    <w:rsid w:val="00522ADC"/>
    <w:rsid w:val="00533261"/>
    <w:rsid w:val="005363C4"/>
    <w:rsid w:val="00536BDE"/>
    <w:rsid w:val="00543ACC"/>
    <w:rsid w:val="005503E9"/>
    <w:rsid w:val="0056696D"/>
    <w:rsid w:val="0058525B"/>
    <w:rsid w:val="0059484D"/>
    <w:rsid w:val="005A0855"/>
    <w:rsid w:val="005A3196"/>
    <w:rsid w:val="005B1FF3"/>
    <w:rsid w:val="005B2C8B"/>
    <w:rsid w:val="005C080F"/>
    <w:rsid w:val="005C55E5"/>
    <w:rsid w:val="005C696A"/>
    <w:rsid w:val="005D2652"/>
    <w:rsid w:val="005D537A"/>
    <w:rsid w:val="005E6E85"/>
    <w:rsid w:val="005F31D2"/>
    <w:rsid w:val="0061029B"/>
    <w:rsid w:val="00617230"/>
    <w:rsid w:val="00621CE1"/>
    <w:rsid w:val="006256DF"/>
    <w:rsid w:val="00627FC9"/>
    <w:rsid w:val="00647FA8"/>
    <w:rsid w:val="00650C5F"/>
    <w:rsid w:val="00654934"/>
    <w:rsid w:val="006620D9"/>
    <w:rsid w:val="00671958"/>
    <w:rsid w:val="00675843"/>
    <w:rsid w:val="006761A5"/>
    <w:rsid w:val="00696477"/>
    <w:rsid w:val="00696D9D"/>
    <w:rsid w:val="006B1D7A"/>
    <w:rsid w:val="006B5C82"/>
    <w:rsid w:val="006C14C6"/>
    <w:rsid w:val="006C1C5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E25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C7B"/>
    <w:rsid w:val="007F4155"/>
    <w:rsid w:val="0081554D"/>
    <w:rsid w:val="0081707E"/>
    <w:rsid w:val="00826936"/>
    <w:rsid w:val="0083580A"/>
    <w:rsid w:val="008449B3"/>
    <w:rsid w:val="008475F0"/>
    <w:rsid w:val="008552A2"/>
    <w:rsid w:val="0085555B"/>
    <w:rsid w:val="008564CB"/>
    <w:rsid w:val="00857404"/>
    <w:rsid w:val="0085747A"/>
    <w:rsid w:val="00872A02"/>
    <w:rsid w:val="00874EA8"/>
    <w:rsid w:val="00884922"/>
    <w:rsid w:val="00885F64"/>
    <w:rsid w:val="00887B85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E64F4"/>
    <w:rsid w:val="008F12C9"/>
    <w:rsid w:val="008F397C"/>
    <w:rsid w:val="008F6E29"/>
    <w:rsid w:val="00916188"/>
    <w:rsid w:val="00922970"/>
    <w:rsid w:val="00923D7D"/>
    <w:rsid w:val="009359BF"/>
    <w:rsid w:val="009508DF"/>
    <w:rsid w:val="00950DAC"/>
    <w:rsid w:val="00951641"/>
    <w:rsid w:val="00954A07"/>
    <w:rsid w:val="00997F14"/>
    <w:rsid w:val="009A78D9"/>
    <w:rsid w:val="009C2DD9"/>
    <w:rsid w:val="009C3E31"/>
    <w:rsid w:val="009C54AE"/>
    <w:rsid w:val="009C5813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3C"/>
    <w:rsid w:val="00A84C85"/>
    <w:rsid w:val="00A97DE1"/>
    <w:rsid w:val="00AA017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9E9"/>
    <w:rsid w:val="00B40ADB"/>
    <w:rsid w:val="00B43B77"/>
    <w:rsid w:val="00B43E80"/>
    <w:rsid w:val="00B607DB"/>
    <w:rsid w:val="00B66529"/>
    <w:rsid w:val="00B75946"/>
    <w:rsid w:val="00B8056E"/>
    <w:rsid w:val="00B819C8"/>
    <w:rsid w:val="00B81B85"/>
    <w:rsid w:val="00B82308"/>
    <w:rsid w:val="00B8641C"/>
    <w:rsid w:val="00B90885"/>
    <w:rsid w:val="00BB520A"/>
    <w:rsid w:val="00BC7E1D"/>
    <w:rsid w:val="00BD3869"/>
    <w:rsid w:val="00BD66E9"/>
    <w:rsid w:val="00BD6FF4"/>
    <w:rsid w:val="00BF2C41"/>
    <w:rsid w:val="00C058B4"/>
    <w:rsid w:val="00C05F44"/>
    <w:rsid w:val="00C131B5"/>
    <w:rsid w:val="00C1557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C9"/>
    <w:rsid w:val="00C94B98"/>
    <w:rsid w:val="00CA2B96"/>
    <w:rsid w:val="00CA5089"/>
    <w:rsid w:val="00CD6897"/>
    <w:rsid w:val="00CD6BE5"/>
    <w:rsid w:val="00CE5BAC"/>
    <w:rsid w:val="00CF25BE"/>
    <w:rsid w:val="00CF67D4"/>
    <w:rsid w:val="00CF78ED"/>
    <w:rsid w:val="00D00C60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59C"/>
    <w:rsid w:val="00D74119"/>
    <w:rsid w:val="00D8075B"/>
    <w:rsid w:val="00D86135"/>
    <w:rsid w:val="00D8678B"/>
    <w:rsid w:val="00D975D2"/>
    <w:rsid w:val="00DA2114"/>
    <w:rsid w:val="00DB4D74"/>
    <w:rsid w:val="00DE09C0"/>
    <w:rsid w:val="00DE4A14"/>
    <w:rsid w:val="00DE5658"/>
    <w:rsid w:val="00DF320D"/>
    <w:rsid w:val="00DF71C8"/>
    <w:rsid w:val="00E129B8"/>
    <w:rsid w:val="00E21E7D"/>
    <w:rsid w:val="00E22FBC"/>
    <w:rsid w:val="00E24BF5"/>
    <w:rsid w:val="00E25338"/>
    <w:rsid w:val="00E258E9"/>
    <w:rsid w:val="00E42D51"/>
    <w:rsid w:val="00E51E44"/>
    <w:rsid w:val="00E63348"/>
    <w:rsid w:val="00E742AA"/>
    <w:rsid w:val="00E77E88"/>
    <w:rsid w:val="00E8107D"/>
    <w:rsid w:val="00E9411C"/>
    <w:rsid w:val="00E960BB"/>
    <w:rsid w:val="00EA2074"/>
    <w:rsid w:val="00EA4832"/>
    <w:rsid w:val="00EA4E9D"/>
    <w:rsid w:val="00EA524F"/>
    <w:rsid w:val="00EC4899"/>
    <w:rsid w:val="00ED03AB"/>
    <w:rsid w:val="00ED25B1"/>
    <w:rsid w:val="00ED32D2"/>
    <w:rsid w:val="00EE32DE"/>
    <w:rsid w:val="00EE5457"/>
    <w:rsid w:val="00F070AB"/>
    <w:rsid w:val="00F15861"/>
    <w:rsid w:val="00F17567"/>
    <w:rsid w:val="00F27A7B"/>
    <w:rsid w:val="00F4521E"/>
    <w:rsid w:val="00F526AF"/>
    <w:rsid w:val="00F617C3"/>
    <w:rsid w:val="00F7066B"/>
    <w:rsid w:val="00F7219D"/>
    <w:rsid w:val="00F83B28"/>
    <w:rsid w:val="00F93157"/>
    <w:rsid w:val="00F974DA"/>
    <w:rsid w:val="00FA46E5"/>
    <w:rsid w:val="00FB718E"/>
    <w:rsid w:val="00FB7DBA"/>
    <w:rsid w:val="00FC0BA7"/>
    <w:rsid w:val="00FC1C25"/>
    <w:rsid w:val="00FC3F45"/>
    <w:rsid w:val="00FD0879"/>
    <w:rsid w:val="00FD503F"/>
    <w:rsid w:val="00FD53D5"/>
    <w:rsid w:val="00FD7589"/>
    <w:rsid w:val="00FE252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8A7C"/>
  <w15:docId w15:val="{BCADBE8F-3AD6-4DF7-8AD8-B2E3B13B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B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B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B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B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B85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52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AE741D480204CA2252E1447CA5682" ma:contentTypeVersion="2" ma:contentTypeDescription="Utwórz nowy dokument." ma:contentTypeScope="" ma:versionID="7f19ea1fcea31326b614b42ac1a7396c">
  <xsd:schema xmlns:xsd="http://www.w3.org/2001/XMLSchema" xmlns:xs="http://www.w3.org/2001/XMLSchema" xmlns:p="http://schemas.microsoft.com/office/2006/metadata/properties" xmlns:ns2="b7214ada-1899-4f3d-9686-c788a0b21120" targetNamespace="http://schemas.microsoft.com/office/2006/metadata/properties" ma:root="true" ma:fieldsID="0c3eca192b722018c24635361152c221" ns2:_="">
    <xsd:import namespace="b7214ada-1899-4f3d-9686-c788a0b21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14ada-1899-4f3d-9686-c788a0b21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288C9-B781-4AD3-9445-621AC0081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214ada-1899-4f3d-9686-c788a0b21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D8297-612E-4E03-91C7-E26E0AF9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A6CBB-88C3-4A1F-BFBF-B6F3F189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2019-12-17T10:01:00Z</cp:lastPrinted>
  <dcterms:created xsi:type="dcterms:W3CDTF">2022-10-20T10:09:00Z</dcterms:created>
  <dcterms:modified xsi:type="dcterms:W3CDTF">2022-11-17T07:34:00Z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0x010100894AE741D480204CA2252E1447CA5682</vt:lpwstr>
  </property>
</Properties>
</file>